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087F" w:rsidRPr="0023535D" w:rsidRDefault="00B7087F">
      <w:pPr>
        <w:pStyle w:val="Lihttekst"/>
        <w:rPr>
          <w:rFonts w:ascii="Times New Roman" w:hAnsi="Times New Roman"/>
          <w:caps/>
          <w:sz w:val="24"/>
          <w:szCs w:val="24"/>
        </w:rPr>
      </w:pPr>
      <w:r w:rsidRPr="0023535D">
        <w:rPr>
          <w:rFonts w:ascii="Times New Roman" w:hAnsi="Times New Roman"/>
          <w:caps/>
          <w:sz w:val="24"/>
          <w:szCs w:val="24"/>
        </w:rPr>
        <w:t>EHE EESTI – Eesti ettevõttele eesti nimi</w:t>
      </w:r>
    </w:p>
    <w:p w:rsidR="00581C21" w:rsidRPr="0023535D" w:rsidRDefault="00D15342">
      <w:pPr>
        <w:pStyle w:val="Lihttekst"/>
        <w:rPr>
          <w:rFonts w:ascii="Times New Roman" w:hAnsi="Times New Roman"/>
          <w:caps/>
          <w:sz w:val="24"/>
          <w:szCs w:val="24"/>
        </w:rPr>
      </w:pPr>
      <w:r w:rsidRPr="0023535D">
        <w:rPr>
          <w:rFonts w:ascii="Times New Roman" w:hAnsi="Times New Roman"/>
          <w:caps/>
          <w:sz w:val="24"/>
          <w:szCs w:val="24"/>
        </w:rPr>
        <w:t>VÕISTLUSE STATUUT</w:t>
      </w:r>
    </w:p>
    <w:p w:rsidR="00581C21" w:rsidRPr="0023535D" w:rsidRDefault="00581C21">
      <w:pPr>
        <w:pStyle w:val="Lihttekst"/>
        <w:rPr>
          <w:rFonts w:ascii="Times New Roman" w:hAnsi="Times New Roman"/>
          <w:sz w:val="24"/>
          <w:szCs w:val="24"/>
        </w:rPr>
      </w:pPr>
    </w:p>
    <w:p w:rsidR="00581C21" w:rsidRPr="0023535D" w:rsidRDefault="00D15342">
      <w:pPr>
        <w:pStyle w:val="Lihttekst"/>
        <w:numPr>
          <w:ilvl w:val="0"/>
          <w:numId w:val="3"/>
        </w:numPr>
      </w:pPr>
      <w:r w:rsidRPr="0023535D">
        <w:rPr>
          <w:rFonts w:ascii="Times New Roman" w:hAnsi="Times New Roman"/>
          <w:sz w:val="24"/>
          <w:szCs w:val="24"/>
        </w:rPr>
        <w:t xml:space="preserve">Võistluse eesmärk on juhtida ettevõtjate ja avalikkuse tähelepanu avaliku ruumi </w:t>
      </w:r>
      <w:proofErr w:type="spellStart"/>
      <w:r w:rsidRPr="0023535D">
        <w:rPr>
          <w:rFonts w:ascii="Times New Roman" w:hAnsi="Times New Roman"/>
          <w:sz w:val="24"/>
          <w:szCs w:val="24"/>
        </w:rPr>
        <w:t>võõrkeelestumisele</w:t>
      </w:r>
      <w:proofErr w:type="spellEnd"/>
      <w:r w:rsidRPr="0023535D">
        <w:rPr>
          <w:rFonts w:ascii="Times New Roman" w:hAnsi="Times New Roman"/>
          <w:sz w:val="24"/>
          <w:szCs w:val="24"/>
        </w:rPr>
        <w:t xml:space="preserve"> ning väärtustada eestikeelseid äri- ja ettevõttenimesid.</w:t>
      </w:r>
    </w:p>
    <w:p w:rsidR="00581C21" w:rsidRPr="0023535D" w:rsidRDefault="00D15342">
      <w:pPr>
        <w:pStyle w:val="Lihttekst"/>
        <w:numPr>
          <w:ilvl w:val="0"/>
          <w:numId w:val="2"/>
        </w:numPr>
      </w:pPr>
      <w:r w:rsidRPr="0023535D">
        <w:rPr>
          <w:rFonts w:ascii="Times New Roman" w:hAnsi="Times New Roman"/>
          <w:sz w:val="24"/>
          <w:szCs w:val="24"/>
        </w:rPr>
        <w:t>Võistlus kuulutatakse välja igal aastal emakeelepäeval.</w:t>
      </w:r>
    </w:p>
    <w:p w:rsidR="00581C21" w:rsidRPr="0023535D" w:rsidRDefault="00411E6A">
      <w:pPr>
        <w:pStyle w:val="Lihttekst"/>
        <w:numPr>
          <w:ilvl w:val="0"/>
          <w:numId w:val="2"/>
        </w:numPr>
      </w:pPr>
      <w:r w:rsidRPr="0023535D">
        <w:rPr>
          <w:rFonts w:ascii="Times New Roman" w:hAnsi="Times New Roman"/>
          <w:sz w:val="24"/>
          <w:szCs w:val="24"/>
        </w:rPr>
        <w:t xml:space="preserve">Eheda eesti ettevõttenime auhinda annavad välja </w:t>
      </w:r>
      <w:r w:rsidR="000838F9">
        <w:rPr>
          <w:rFonts w:ascii="Times New Roman" w:hAnsi="Times New Roman"/>
          <w:sz w:val="24"/>
          <w:szCs w:val="24"/>
        </w:rPr>
        <w:t xml:space="preserve">Haridus- ja Teadusministeerium, </w:t>
      </w:r>
      <w:r w:rsidR="004B6ADE" w:rsidRPr="0023535D">
        <w:rPr>
          <w:rFonts w:ascii="Times New Roman" w:hAnsi="Times New Roman"/>
          <w:sz w:val="24"/>
          <w:szCs w:val="24"/>
        </w:rPr>
        <w:t>Eesti k</w:t>
      </w:r>
      <w:r w:rsidR="00D15342" w:rsidRPr="0023535D">
        <w:rPr>
          <w:rFonts w:ascii="Times New Roman" w:hAnsi="Times New Roman"/>
          <w:sz w:val="24"/>
          <w:szCs w:val="24"/>
        </w:rPr>
        <w:t>eelenõukogu ja Emakeele Selts</w:t>
      </w:r>
      <w:r w:rsidRPr="0023535D">
        <w:rPr>
          <w:rFonts w:ascii="Times New Roman" w:hAnsi="Times New Roman"/>
          <w:sz w:val="24"/>
          <w:szCs w:val="24"/>
        </w:rPr>
        <w:t>. A</w:t>
      </w:r>
      <w:r w:rsidR="00D15342" w:rsidRPr="0023535D">
        <w:rPr>
          <w:rFonts w:ascii="Times New Roman" w:hAnsi="Times New Roman"/>
          <w:sz w:val="24"/>
          <w:szCs w:val="24"/>
        </w:rPr>
        <w:t xml:space="preserve">uhind </w:t>
      </w:r>
      <w:r w:rsidRPr="0023535D">
        <w:rPr>
          <w:rFonts w:ascii="Times New Roman" w:hAnsi="Times New Roman"/>
          <w:sz w:val="24"/>
          <w:szCs w:val="24"/>
        </w:rPr>
        <w:t>määratakse</w:t>
      </w:r>
      <w:r w:rsidR="00D15342" w:rsidRPr="0023535D">
        <w:rPr>
          <w:rFonts w:ascii="Times New Roman" w:hAnsi="Times New Roman"/>
          <w:sz w:val="24"/>
          <w:szCs w:val="24"/>
        </w:rPr>
        <w:t xml:space="preserve"> tunnustusena Eesti ettevõtjale, kelle äri- või ettevõttenimi on eestikeelne, kõlalt ja kirjapildilt eestipärane, kujundlik ja eristamisvõimeline.</w:t>
      </w:r>
    </w:p>
    <w:p w:rsidR="00581C21" w:rsidRPr="0023535D" w:rsidRDefault="00453D28">
      <w:pPr>
        <w:pStyle w:val="Lihttekst"/>
        <w:numPr>
          <w:ilvl w:val="0"/>
          <w:numId w:val="2"/>
        </w:numPr>
      </w:pPr>
      <w:r w:rsidRPr="0023535D">
        <w:rPr>
          <w:rFonts w:ascii="Times New Roman" w:hAnsi="Times New Roman"/>
          <w:sz w:val="24"/>
          <w:szCs w:val="24"/>
        </w:rPr>
        <w:t>Ehedal eesti</w:t>
      </w:r>
      <w:r w:rsidR="00D15342" w:rsidRPr="0023535D">
        <w:rPr>
          <w:rFonts w:ascii="Times New Roman" w:hAnsi="Times New Roman"/>
          <w:sz w:val="24"/>
          <w:szCs w:val="24"/>
        </w:rPr>
        <w:t xml:space="preserve"> ettevõttenimel on oma lugu, mis kajastab nimepaneku põhjendust, nt seost ettevõtja tegevusvaldkonnaga, aja- või kultuurilooga, ettevõtja endaga vms.</w:t>
      </w:r>
    </w:p>
    <w:p w:rsidR="00581C21" w:rsidRPr="0023535D" w:rsidRDefault="00D15342" w:rsidP="0034534D">
      <w:pPr>
        <w:pStyle w:val="Lihttekst"/>
        <w:numPr>
          <w:ilvl w:val="0"/>
          <w:numId w:val="2"/>
        </w:numPr>
      </w:pPr>
      <w:r w:rsidRPr="0023535D">
        <w:rPr>
          <w:rFonts w:ascii="Times New Roman" w:hAnsi="Times New Roman"/>
          <w:sz w:val="24"/>
          <w:szCs w:val="24"/>
        </w:rPr>
        <w:t xml:space="preserve">Võistlusel määratakse auhind </w:t>
      </w:r>
      <w:r w:rsidR="0034534D">
        <w:rPr>
          <w:rFonts w:ascii="Times New Roman" w:hAnsi="Times New Roman"/>
          <w:sz w:val="24"/>
          <w:szCs w:val="24"/>
        </w:rPr>
        <w:t>viies</w:t>
      </w:r>
      <w:r w:rsidRPr="0023535D">
        <w:rPr>
          <w:rFonts w:ascii="Times New Roman" w:hAnsi="Times New Roman"/>
          <w:sz w:val="24"/>
          <w:szCs w:val="24"/>
        </w:rPr>
        <w:t xml:space="preserve"> kategoorias:</w:t>
      </w:r>
    </w:p>
    <w:p w:rsidR="00581C21" w:rsidRPr="0023535D" w:rsidRDefault="0034534D">
      <w:pPr>
        <w:pStyle w:val="Lihttekst"/>
        <w:ind w:left="1080"/>
      </w:pPr>
      <w:r>
        <w:rPr>
          <w:rFonts w:ascii="Times New Roman" w:hAnsi="Times New Roman"/>
          <w:sz w:val="24"/>
          <w:szCs w:val="24"/>
        </w:rPr>
        <w:t>1) tootmi</w:t>
      </w:r>
      <w:r w:rsidR="00D15342" w:rsidRPr="0023535D">
        <w:rPr>
          <w:rFonts w:ascii="Times New Roman" w:hAnsi="Times New Roman"/>
          <w:sz w:val="24"/>
          <w:szCs w:val="24"/>
        </w:rPr>
        <w:t>settevõt</w:t>
      </w:r>
      <w:r w:rsidR="000044A5">
        <w:rPr>
          <w:rFonts w:ascii="Times New Roman" w:hAnsi="Times New Roman"/>
          <w:sz w:val="24"/>
          <w:szCs w:val="24"/>
        </w:rPr>
        <w:t>t</w:t>
      </w:r>
      <w:r w:rsidR="00D15342" w:rsidRPr="0023535D">
        <w:rPr>
          <w:rFonts w:ascii="Times New Roman" w:hAnsi="Times New Roman"/>
          <w:sz w:val="24"/>
          <w:szCs w:val="24"/>
        </w:rPr>
        <w:t>e</w:t>
      </w:r>
      <w:r w:rsidR="000044A5">
        <w:rPr>
          <w:rFonts w:ascii="Times New Roman" w:hAnsi="Times New Roman"/>
          <w:sz w:val="24"/>
          <w:szCs w:val="24"/>
        </w:rPr>
        <w:t>d</w:t>
      </w:r>
      <w:r w:rsidR="00D15342" w:rsidRPr="0023535D">
        <w:rPr>
          <w:rFonts w:ascii="Times New Roman" w:hAnsi="Times New Roman"/>
          <w:sz w:val="24"/>
          <w:szCs w:val="24"/>
        </w:rPr>
        <w:t>;</w:t>
      </w:r>
    </w:p>
    <w:p w:rsidR="00581C21" w:rsidRDefault="00D15342" w:rsidP="0034534D">
      <w:pPr>
        <w:pStyle w:val="Lihttekst"/>
        <w:ind w:left="1080"/>
        <w:rPr>
          <w:rFonts w:ascii="Times New Roman" w:hAnsi="Times New Roman"/>
          <w:sz w:val="24"/>
          <w:szCs w:val="24"/>
        </w:rPr>
      </w:pPr>
      <w:r w:rsidRPr="0023535D">
        <w:rPr>
          <w:rFonts w:ascii="Times New Roman" w:hAnsi="Times New Roman"/>
          <w:sz w:val="24"/>
          <w:szCs w:val="24"/>
        </w:rPr>
        <w:t>2) teenindusettevõt</w:t>
      </w:r>
      <w:r w:rsidR="000044A5">
        <w:rPr>
          <w:rFonts w:ascii="Times New Roman" w:hAnsi="Times New Roman"/>
          <w:sz w:val="24"/>
          <w:szCs w:val="24"/>
        </w:rPr>
        <w:t>t</w:t>
      </w:r>
      <w:r w:rsidRPr="0023535D">
        <w:rPr>
          <w:rFonts w:ascii="Times New Roman" w:hAnsi="Times New Roman"/>
          <w:sz w:val="24"/>
          <w:szCs w:val="24"/>
        </w:rPr>
        <w:t>e</w:t>
      </w:r>
      <w:r w:rsidR="000044A5">
        <w:rPr>
          <w:rFonts w:ascii="Times New Roman" w:hAnsi="Times New Roman"/>
          <w:sz w:val="24"/>
          <w:szCs w:val="24"/>
        </w:rPr>
        <w:t>d</w:t>
      </w:r>
      <w:r w:rsidRPr="0023535D">
        <w:rPr>
          <w:rFonts w:ascii="Times New Roman" w:hAnsi="Times New Roman"/>
          <w:sz w:val="24"/>
          <w:szCs w:val="24"/>
        </w:rPr>
        <w:t xml:space="preserve"> (sh kaubandus, toitlustus, majutus</w:t>
      </w:r>
      <w:r w:rsidR="0034534D">
        <w:rPr>
          <w:rFonts w:ascii="Times New Roman" w:hAnsi="Times New Roman"/>
          <w:sz w:val="24"/>
          <w:szCs w:val="24"/>
        </w:rPr>
        <w:t>, vahendamine, müük, hooldus, teenuste pakkumine</w:t>
      </w:r>
      <w:r w:rsidRPr="0023535D">
        <w:rPr>
          <w:rFonts w:ascii="Times New Roman" w:hAnsi="Times New Roman"/>
          <w:sz w:val="24"/>
          <w:szCs w:val="24"/>
        </w:rPr>
        <w:t>);</w:t>
      </w:r>
    </w:p>
    <w:p w:rsidR="000044A5" w:rsidRPr="00AA3E79" w:rsidRDefault="000044A5">
      <w:pPr>
        <w:pStyle w:val="Lihttekst"/>
        <w:ind w:left="1080"/>
      </w:pPr>
      <w:r w:rsidRPr="00AA3E79">
        <w:rPr>
          <w:rFonts w:ascii="Times New Roman" w:hAnsi="Times New Roman"/>
          <w:sz w:val="24"/>
          <w:szCs w:val="24"/>
        </w:rPr>
        <w:t>3) haridus-</w:t>
      </w:r>
      <w:r w:rsidR="00106E37" w:rsidRPr="00AA3E79">
        <w:rPr>
          <w:rFonts w:ascii="Times New Roman" w:hAnsi="Times New Roman"/>
          <w:sz w:val="24"/>
          <w:szCs w:val="24"/>
        </w:rPr>
        <w:t>, noorte</w:t>
      </w:r>
      <w:r w:rsidRPr="00AA3E79">
        <w:rPr>
          <w:rFonts w:ascii="Times New Roman" w:hAnsi="Times New Roman"/>
          <w:sz w:val="24"/>
          <w:szCs w:val="24"/>
        </w:rPr>
        <w:t xml:space="preserve"> ja kultuuriasutused</w:t>
      </w:r>
      <w:r w:rsidR="0034534D" w:rsidRPr="00AA3E79">
        <w:rPr>
          <w:rFonts w:ascii="Times New Roman" w:hAnsi="Times New Roman"/>
          <w:sz w:val="24"/>
          <w:szCs w:val="24"/>
        </w:rPr>
        <w:t xml:space="preserve"> (sh huvikoolid, kultuurimajad)</w:t>
      </w:r>
      <w:r w:rsidRPr="00AA3E79">
        <w:rPr>
          <w:rFonts w:ascii="Times New Roman" w:hAnsi="Times New Roman"/>
          <w:sz w:val="24"/>
          <w:szCs w:val="24"/>
        </w:rPr>
        <w:t>;</w:t>
      </w:r>
    </w:p>
    <w:p w:rsidR="00581C21" w:rsidRPr="00AA3E79" w:rsidRDefault="000044A5">
      <w:pPr>
        <w:pStyle w:val="Lihttekst"/>
        <w:ind w:left="1080"/>
      </w:pPr>
      <w:r w:rsidRPr="00AA3E79">
        <w:rPr>
          <w:rFonts w:ascii="Times New Roman" w:hAnsi="Times New Roman"/>
          <w:sz w:val="24"/>
          <w:szCs w:val="24"/>
        </w:rPr>
        <w:t>4</w:t>
      </w:r>
      <w:r w:rsidR="00D15342" w:rsidRPr="00AA3E79">
        <w:rPr>
          <w:rFonts w:ascii="Times New Roman" w:hAnsi="Times New Roman"/>
          <w:sz w:val="24"/>
          <w:szCs w:val="24"/>
        </w:rPr>
        <w:t>) vabaühendused;</w:t>
      </w:r>
    </w:p>
    <w:p w:rsidR="00581C21" w:rsidRDefault="000044A5" w:rsidP="00006E5C">
      <w:pPr>
        <w:pStyle w:val="Lihttekst"/>
        <w:ind w:left="1080"/>
        <w:rPr>
          <w:rFonts w:ascii="Times New Roman" w:hAnsi="Times New Roman"/>
          <w:sz w:val="24"/>
          <w:szCs w:val="24"/>
        </w:rPr>
      </w:pPr>
      <w:r w:rsidRPr="00AA3E79">
        <w:rPr>
          <w:rFonts w:ascii="Times New Roman" w:hAnsi="Times New Roman"/>
          <w:sz w:val="24"/>
          <w:szCs w:val="24"/>
        </w:rPr>
        <w:t>5</w:t>
      </w:r>
      <w:r w:rsidR="00D15342" w:rsidRPr="00AA3E79">
        <w:rPr>
          <w:rFonts w:ascii="Times New Roman" w:hAnsi="Times New Roman"/>
          <w:sz w:val="24"/>
          <w:szCs w:val="24"/>
        </w:rPr>
        <w:t>) aasta uustulnuk (</w:t>
      </w:r>
      <w:r w:rsidR="00006E5C" w:rsidRPr="00AA3E79">
        <w:rPr>
          <w:rFonts w:ascii="Times New Roman" w:hAnsi="Times New Roman"/>
          <w:sz w:val="24"/>
          <w:szCs w:val="24"/>
        </w:rPr>
        <w:t>äriregistri esmakanne on tehtud võistlusele eelneva aasta jooksul)</w:t>
      </w:r>
      <w:r w:rsidR="00DC0D20" w:rsidRPr="00AA3E79">
        <w:rPr>
          <w:rFonts w:ascii="Times New Roman" w:hAnsi="Times New Roman"/>
          <w:sz w:val="24"/>
          <w:szCs w:val="24"/>
        </w:rPr>
        <w:t>.</w:t>
      </w:r>
    </w:p>
    <w:p w:rsidR="00581C21" w:rsidRPr="0023535D" w:rsidRDefault="00D15342">
      <w:pPr>
        <w:pStyle w:val="Lihttek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3535D">
        <w:rPr>
          <w:rFonts w:ascii="Times New Roman" w:hAnsi="Times New Roman"/>
          <w:sz w:val="24"/>
          <w:szCs w:val="24"/>
        </w:rPr>
        <w:t>Võistluse auhinnaks on meene ja auaadress.</w:t>
      </w:r>
    </w:p>
    <w:p w:rsidR="00581C21" w:rsidRPr="0023535D" w:rsidRDefault="00D15342">
      <w:pPr>
        <w:pStyle w:val="Lihttek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3535D">
        <w:rPr>
          <w:rFonts w:ascii="Times New Roman" w:hAnsi="Times New Roman"/>
          <w:sz w:val="24"/>
          <w:szCs w:val="24"/>
        </w:rPr>
        <w:t>Kandideerida saab iga tegutsev ning Eestis registreeritud ettevõte.</w:t>
      </w:r>
    </w:p>
    <w:p w:rsidR="00D0731F" w:rsidRPr="0023535D" w:rsidRDefault="00453D28" w:rsidP="00DC1ED8">
      <w:pPr>
        <w:pStyle w:val="Lihttek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3535D">
        <w:rPr>
          <w:rFonts w:ascii="Times New Roman" w:hAnsi="Times New Roman"/>
          <w:sz w:val="24"/>
          <w:szCs w:val="24"/>
        </w:rPr>
        <w:t>Kandidaate</w:t>
      </w:r>
      <w:r w:rsidR="00B7087F" w:rsidRPr="0023535D">
        <w:rPr>
          <w:rFonts w:ascii="Times New Roman" w:hAnsi="Times New Roman"/>
          <w:sz w:val="24"/>
          <w:szCs w:val="24"/>
        </w:rPr>
        <w:t xml:space="preserve"> </w:t>
      </w:r>
      <w:r w:rsidR="009F0F49" w:rsidRPr="0023535D">
        <w:rPr>
          <w:rFonts w:ascii="Times New Roman" w:hAnsi="Times New Roman"/>
          <w:sz w:val="24"/>
          <w:szCs w:val="24"/>
        </w:rPr>
        <w:t xml:space="preserve">võivad </w:t>
      </w:r>
      <w:r w:rsidR="00D15342" w:rsidRPr="0023535D">
        <w:rPr>
          <w:rFonts w:ascii="Times New Roman" w:hAnsi="Times New Roman"/>
          <w:sz w:val="24"/>
          <w:szCs w:val="24"/>
        </w:rPr>
        <w:t>Emakeele Seltsile esitada kõik ettevõtjad ja füüsilised isikud.</w:t>
      </w:r>
    </w:p>
    <w:p w:rsidR="00581C21" w:rsidRPr="0023535D" w:rsidRDefault="00D0731F">
      <w:pPr>
        <w:pStyle w:val="Lihttek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3535D">
        <w:rPr>
          <w:rFonts w:ascii="Times New Roman" w:hAnsi="Times New Roman"/>
          <w:sz w:val="24"/>
          <w:szCs w:val="24"/>
        </w:rPr>
        <w:t>Kandidaate sa</w:t>
      </w:r>
      <w:r w:rsidR="0034534D">
        <w:rPr>
          <w:rFonts w:ascii="Times New Roman" w:hAnsi="Times New Roman"/>
          <w:sz w:val="24"/>
          <w:szCs w:val="24"/>
        </w:rPr>
        <w:t>ab esitada igal aastal alates 15</w:t>
      </w:r>
      <w:r w:rsidRPr="0023535D">
        <w:rPr>
          <w:rFonts w:ascii="Times New Roman" w:hAnsi="Times New Roman"/>
          <w:sz w:val="24"/>
          <w:szCs w:val="24"/>
        </w:rPr>
        <w:t>. märtsist kuni 15. septembrini.</w:t>
      </w:r>
    </w:p>
    <w:p w:rsidR="00581C21" w:rsidRPr="0023535D" w:rsidRDefault="00D15342" w:rsidP="00D04680">
      <w:pPr>
        <w:pStyle w:val="HTML-eelvormindatud"/>
        <w:shd w:val="clear" w:color="auto" w:fill="FFFFFF"/>
        <w:rPr>
          <w:color w:val="000000"/>
        </w:rPr>
      </w:pPr>
      <w:r w:rsidRPr="0023535D">
        <w:rPr>
          <w:rFonts w:ascii="Times New Roman" w:hAnsi="Times New Roman"/>
          <w:sz w:val="24"/>
          <w:szCs w:val="24"/>
        </w:rPr>
        <w:t xml:space="preserve">Kandidaadid esitatakse </w:t>
      </w:r>
      <w:r w:rsidR="00F95D52" w:rsidRPr="0023535D">
        <w:rPr>
          <w:rFonts w:ascii="Times New Roman" w:hAnsi="Times New Roman"/>
          <w:sz w:val="24"/>
          <w:szCs w:val="24"/>
        </w:rPr>
        <w:t xml:space="preserve">elektroonilises </w:t>
      </w:r>
      <w:r w:rsidR="00F95D52" w:rsidRPr="0023535D">
        <w:rPr>
          <w:rFonts w:ascii="Times New Roman" w:hAnsi="Times New Roman" w:cs="Times New Roman"/>
          <w:sz w:val="24"/>
          <w:szCs w:val="24"/>
        </w:rPr>
        <w:t xml:space="preserve">keskkonnas </w:t>
      </w:r>
      <w:r w:rsidR="0023535D" w:rsidRPr="0023535D">
        <w:rPr>
          <w:rFonts w:ascii="Times New Roman" w:hAnsi="Times New Roman" w:cs="Times New Roman"/>
          <w:sz w:val="24"/>
          <w:szCs w:val="24"/>
        </w:rPr>
        <w:t xml:space="preserve">Emakeele Seltsi kodulehe </w:t>
      </w:r>
      <w:hyperlink r:id="rId7" w:history="1">
        <w:r w:rsidR="0023535D" w:rsidRPr="0023535D">
          <w:rPr>
            <w:rStyle w:val="Hperlink"/>
            <w:rFonts w:ascii="Times New Roman" w:hAnsi="Times New Roman" w:cs="Times New Roman"/>
            <w:sz w:val="24"/>
            <w:szCs w:val="24"/>
          </w:rPr>
          <w:t>www.emakeeleselts.ee</w:t>
        </w:r>
      </w:hyperlink>
      <w:r w:rsidR="0023535D" w:rsidRPr="0023535D">
        <w:rPr>
          <w:rFonts w:ascii="Times New Roman" w:hAnsi="Times New Roman" w:cs="Times New Roman"/>
          <w:sz w:val="24"/>
          <w:szCs w:val="24"/>
        </w:rPr>
        <w:t xml:space="preserve"> kaudu (otselink</w:t>
      </w:r>
      <w:r w:rsidR="00D04680" w:rsidRPr="00D04680">
        <w:rPr>
          <w:rFonts w:ascii="Times New Roman" w:hAnsi="Times New Roman" w:cs="Times New Roman"/>
          <w:sz w:val="24"/>
          <w:szCs w:val="24"/>
        </w:rPr>
        <w:t xml:space="preserve">: </w:t>
      </w:r>
      <w:r w:rsidR="00AA3E79">
        <w:rPr>
          <w:rFonts w:ascii="Verdana" w:hAnsi="Verdana"/>
          <w:color w:val="000000"/>
          <w:shd w:val="clear" w:color="auto" w:fill="FFFFFF"/>
        </w:rPr>
        <w:t> </w:t>
      </w:r>
      <w:hyperlink r:id="rId8" w:history="1">
        <w:r w:rsidR="00AA3E79">
          <w:rPr>
            <w:rStyle w:val="Hperlink"/>
            <w:rFonts w:ascii="Verdana" w:hAnsi="Verdana"/>
            <w:color w:val="777777"/>
            <w:shd w:val="clear" w:color="auto" w:fill="FFFFFF"/>
          </w:rPr>
          <w:t>bit.ly/EheEesti2020</w:t>
        </w:r>
      </w:hyperlink>
      <w:hyperlink r:id="rId9" w:history="1"/>
      <w:r w:rsidR="0023535D" w:rsidRPr="00D04680">
        <w:rPr>
          <w:rFonts w:ascii="Times New Roman" w:hAnsi="Times New Roman" w:cs="Times New Roman"/>
          <w:sz w:val="24"/>
          <w:szCs w:val="24"/>
        </w:rPr>
        <w:t>)</w:t>
      </w:r>
      <w:r w:rsidR="0023535D" w:rsidRPr="00D04680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D04680">
        <w:rPr>
          <w:rFonts w:ascii="Times New Roman" w:hAnsi="Times New Roman"/>
          <w:sz w:val="24"/>
          <w:szCs w:val="24"/>
        </w:rPr>
        <w:t>või</w:t>
      </w:r>
      <w:r w:rsidRPr="0023535D">
        <w:rPr>
          <w:rFonts w:ascii="Times New Roman" w:hAnsi="Times New Roman"/>
          <w:sz w:val="24"/>
          <w:szCs w:val="24"/>
        </w:rPr>
        <w:t xml:space="preserve"> posti teel Emakeele Seltsi postiaadressil Roosikrantsi 6, 10119 Tallinn.</w:t>
      </w:r>
    </w:p>
    <w:p w:rsidR="00581C21" w:rsidRPr="0023535D" w:rsidRDefault="00453D28">
      <w:pPr>
        <w:pStyle w:val="Lihttek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3535D">
        <w:rPr>
          <w:rFonts w:ascii="Times New Roman" w:hAnsi="Times New Roman"/>
          <w:sz w:val="24"/>
          <w:szCs w:val="24"/>
        </w:rPr>
        <w:t>Eheda eesti</w:t>
      </w:r>
      <w:r w:rsidR="00D15342" w:rsidRPr="0023535D">
        <w:rPr>
          <w:rFonts w:ascii="Times New Roman" w:hAnsi="Times New Roman"/>
          <w:sz w:val="24"/>
          <w:szCs w:val="24"/>
        </w:rPr>
        <w:t xml:space="preserve"> ettevõttenime võistluse laureaadid valib žürii, milles on esindatud </w:t>
      </w:r>
      <w:r w:rsidR="00BC6FA7">
        <w:rPr>
          <w:rFonts w:ascii="Times New Roman" w:hAnsi="Times New Roman"/>
          <w:sz w:val="24"/>
          <w:szCs w:val="24"/>
        </w:rPr>
        <w:t>Haridus- ja T</w:t>
      </w:r>
      <w:r w:rsidR="0034534D">
        <w:rPr>
          <w:rFonts w:ascii="Times New Roman" w:hAnsi="Times New Roman"/>
          <w:sz w:val="24"/>
          <w:szCs w:val="24"/>
        </w:rPr>
        <w:t xml:space="preserve">eadusministeeriumi, </w:t>
      </w:r>
      <w:r w:rsidR="00D15342" w:rsidRPr="0023535D">
        <w:rPr>
          <w:rFonts w:ascii="Times New Roman" w:hAnsi="Times New Roman"/>
          <w:sz w:val="24"/>
          <w:szCs w:val="24"/>
        </w:rPr>
        <w:t>Eest</w:t>
      </w:r>
      <w:r w:rsidR="00CA68AF" w:rsidRPr="0023535D">
        <w:rPr>
          <w:rFonts w:ascii="Times New Roman" w:hAnsi="Times New Roman"/>
          <w:sz w:val="24"/>
          <w:szCs w:val="24"/>
        </w:rPr>
        <w:t>i k</w:t>
      </w:r>
      <w:r w:rsidR="00836DEC" w:rsidRPr="0023535D">
        <w:rPr>
          <w:rFonts w:ascii="Times New Roman" w:hAnsi="Times New Roman"/>
          <w:sz w:val="24"/>
          <w:szCs w:val="24"/>
        </w:rPr>
        <w:t>eelenõukogu, Emakeele Selts</w:t>
      </w:r>
      <w:r w:rsidR="00D15342" w:rsidRPr="0023535D">
        <w:rPr>
          <w:rFonts w:ascii="Times New Roman" w:hAnsi="Times New Roman"/>
          <w:sz w:val="24"/>
          <w:szCs w:val="24"/>
        </w:rPr>
        <w:t xml:space="preserve"> ning Eesti Väike</w:t>
      </w:r>
      <w:r w:rsidR="00F95D52" w:rsidRPr="0023535D">
        <w:rPr>
          <w:rFonts w:ascii="Times New Roman" w:hAnsi="Times New Roman"/>
          <w:sz w:val="24"/>
          <w:szCs w:val="24"/>
        </w:rPr>
        <w:t>- ja Keskmiste E</w:t>
      </w:r>
      <w:r w:rsidR="00D15342" w:rsidRPr="0023535D">
        <w:rPr>
          <w:rFonts w:ascii="Times New Roman" w:hAnsi="Times New Roman"/>
          <w:sz w:val="24"/>
          <w:szCs w:val="24"/>
        </w:rPr>
        <w:t xml:space="preserve">ttevõtjate </w:t>
      </w:r>
      <w:r w:rsidR="00F95D52" w:rsidRPr="0023535D">
        <w:rPr>
          <w:rFonts w:ascii="Times New Roman" w:hAnsi="Times New Roman"/>
          <w:sz w:val="24"/>
          <w:szCs w:val="24"/>
        </w:rPr>
        <w:t>Assotsiatsioon</w:t>
      </w:r>
      <w:r w:rsidR="00D15342" w:rsidRPr="0023535D">
        <w:rPr>
          <w:rFonts w:ascii="Times New Roman" w:hAnsi="Times New Roman"/>
          <w:sz w:val="24"/>
          <w:szCs w:val="24"/>
        </w:rPr>
        <w:t>.</w:t>
      </w:r>
    </w:p>
    <w:p w:rsidR="00581C21" w:rsidRPr="0034534D" w:rsidRDefault="00D15342" w:rsidP="0034534D">
      <w:pPr>
        <w:pStyle w:val="Lihttekst"/>
        <w:numPr>
          <w:ilvl w:val="0"/>
          <w:numId w:val="2"/>
        </w:numPr>
      </w:pPr>
      <w:r w:rsidRPr="00DC0D20">
        <w:rPr>
          <w:rFonts w:ascii="Times New Roman" w:hAnsi="Times New Roman"/>
          <w:sz w:val="24"/>
          <w:szCs w:val="24"/>
        </w:rPr>
        <w:t xml:space="preserve">Võistluse tulemused tehakse teatavaks ja auhinnad antakse </w:t>
      </w:r>
      <w:r w:rsidR="0034534D">
        <w:rPr>
          <w:rFonts w:ascii="Times New Roman" w:hAnsi="Times New Roman"/>
          <w:sz w:val="24"/>
          <w:szCs w:val="24"/>
        </w:rPr>
        <w:t>võitjatele</w:t>
      </w:r>
      <w:r w:rsidRPr="00DC0D20">
        <w:rPr>
          <w:rFonts w:ascii="Times New Roman" w:hAnsi="Times New Roman"/>
          <w:sz w:val="24"/>
          <w:szCs w:val="24"/>
        </w:rPr>
        <w:t xml:space="preserve"> pidulikult üle igal aastal ettevõtjate päeval või vahetult </w:t>
      </w:r>
      <w:r w:rsidR="00AA3E79">
        <w:rPr>
          <w:rFonts w:ascii="Times New Roman" w:hAnsi="Times New Roman"/>
          <w:sz w:val="24"/>
          <w:szCs w:val="24"/>
        </w:rPr>
        <w:t>sellel nädalal</w:t>
      </w:r>
      <w:r w:rsidRPr="00DC0D20">
        <w:rPr>
          <w:rFonts w:ascii="Times New Roman" w:hAnsi="Times New Roman"/>
          <w:sz w:val="24"/>
          <w:szCs w:val="24"/>
        </w:rPr>
        <w:t>.</w:t>
      </w:r>
    </w:p>
    <w:p w:rsidR="0034534D" w:rsidRDefault="0034534D" w:rsidP="0034534D">
      <w:pPr>
        <w:pStyle w:val="Lihttekst"/>
        <w:rPr>
          <w:rFonts w:ascii="Times New Roman" w:hAnsi="Times New Roman"/>
          <w:sz w:val="24"/>
          <w:szCs w:val="24"/>
        </w:rPr>
      </w:pPr>
    </w:p>
    <w:p w:rsidR="0034534D" w:rsidRDefault="0034534D" w:rsidP="0034534D">
      <w:pPr>
        <w:pStyle w:val="Lihttekst"/>
        <w:rPr>
          <w:rFonts w:ascii="Times New Roman" w:hAnsi="Times New Roman"/>
          <w:sz w:val="24"/>
          <w:szCs w:val="24"/>
        </w:rPr>
      </w:pPr>
    </w:p>
    <w:p w:rsidR="0034534D" w:rsidRPr="0023535D" w:rsidRDefault="0034534D" w:rsidP="0034534D">
      <w:pPr>
        <w:pStyle w:val="Lihttekst"/>
      </w:pPr>
      <w:r>
        <w:rPr>
          <w:rFonts w:ascii="Times New Roman" w:hAnsi="Times New Roman"/>
          <w:sz w:val="24"/>
          <w:szCs w:val="24"/>
        </w:rPr>
        <w:t>14. märtsil 20</w:t>
      </w:r>
      <w:r w:rsidR="00AA3E7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Tallinnas</w:t>
      </w:r>
    </w:p>
    <w:sectPr w:rsidR="0034534D" w:rsidRPr="0023535D">
      <w:pgSz w:w="11906" w:h="16838"/>
      <w:pgMar w:top="1361" w:right="1134" w:bottom="1361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7941" w:rsidRDefault="00837941">
      <w:r>
        <w:separator/>
      </w:r>
    </w:p>
  </w:endnote>
  <w:endnote w:type="continuationSeparator" w:id="0">
    <w:p w:rsidR="00837941" w:rsidRDefault="0083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7941" w:rsidRDefault="00837941">
      <w:r>
        <w:rPr>
          <w:color w:val="000000"/>
        </w:rPr>
        <w:separator/>
      </w:r>
    </w:p>
  </w:footnote>
  <w:footnote w:type="continuationSeparator" w:id="0">
    <w:p w:rsidR="00837941" w:rsidRDefault="0083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0321A"/>
    <w:multiLevelType w:val="multilevel"/>
    <w:tmpl w:val="873C9E6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5FF46190"/>
    <w:multiLevelType w:val="multilevel"/>
    <w:tmpl w:val="46129AF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21"/>
    <w:rsid w:val="000044A5"/>
    <w:rsid w:val="00006E5C"/>
    <w:rsid w:val="0001402D"/>
    <w:rsid w:val="00071A47"/>
    <w:rsid w:val="000838F9"/>
    <w:rsid w:val="000F448C"/>
    <w:rsid w:val="0010517D"/>
    <w:rsid w:val="00106E37"/>
    <w:rsid w:val="00164103"/>
    <w:rsid w:val="00227FAF"/>
    <w:rsid w:val="0023535D"/>
    <w:rsid w:val="00333117"/>
    <w:rsid w:val="0034534D"/>
    <w:rsid w:val="00411E6A"/>
    <w:rsid w:val="00453D28"/>
    <w:rsid w:val="004B6ADE"/>
    <w:rsid w:val="004E62FD"/>
    <w:rsid w:val="00581C21"/>
    <w:rsid w:val="00592AF4"/>
    <w:rsid w:val="005A3953"/>
    <w:rsid w:val="00604C36"/>
    <w:rsid w:val="00662DDA"/>
    <w:rsid w:val="00697F3C"/>
    <w:rsid w:val="006A5A90"/>
    <w:rsid w:val="00834551"/>
    <w:rsid w:val="00836DEC"/>
    <w:rsid w:val="00837941"/>
    <w:rsid w:val="00960564"/>
    <w:rsid w:val="009F0F49"/>
    <w:rsid w:val="00A57965"/>
    <w:rsid w:val="00AA3E79"/>
    <w:rsid w:val="00B22C7D"/>
    <w:rsid w:val="00B7087F"/>
    <w:rsid w:val="00BC6FA7"/>
    <w:rsid w:val="00BD1EE4"/>
    <w:rsid w:val="00C70708"/>
    <w:rsid w:val="00C94393"/>
    <w:rsid w:val="00CA68AF"/>
    <w:rsid w:val="00CE0A87"/>
    <w:rsid w:val="00D04680"/>
    <w:rsid w:val="00D0731F"/>
    <w:rsid w:val="00D15342"/>
    <w:rsid w:val="00DC0D20"/>
    <w:rsid w:val="00DC1ED8"/>
    <w:rsid w:val="00E77AAC"/>
    <w:rsid w:val="00EA7AF3"/>
    <w:rsid w:val="00EC070C"/>
    <w:rsid w:val="00EC7948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6692"/>
  <w15:docId w15:val="{587F1D5D-04AE-4838-9248-72A39B90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bCs/>
        <w:kern w:val="3"/>
        <w:sz w:val="24"/>
        <w:lang w:val="et-E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Mangal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httekst">
    <w:name w:val="Plain Text"/>
    <w:basedOn w:val="Standard"/>
    <w:rPr>
      <w:rFonts w:ascii="Calibri" w:eastAsia="Times New Roman" w:hAnsi="Calibri"/>
      <w:bCs w:val="0"/>
      <w:sz w:val="22"/>
      <w:szCs w:val="21"/>
      <w:lang w:eastAsia="et-EE"/>
    </w:rPr>
  </w:style>
  <w:style w:type="paragraph" w:styleId="Normaallaadveeb">
    <w:name w:val="Normal (Web)"/>
    <w:basedOn w:val="Standard"/>
    <w:pPr>
      <w:spacing w:before="240" w:after="100"/>
    </w:pPr>
    <w:rPr>
      <w:rFonts w:eastAsia="Times New Roman"/>
      <w:bCs w:val="0"/>
      <w:szCs w:val="24"/>
      <w:lang w:eastAsia="et-EE"/>
    </w:rPr>
  </w:style>
  <w:style w:type="paragraph" w:styleId="Jutumulliteks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LihttekstMrk">
    <w:name w:val="Lihttekst Märk"/>
    <w:basedOn w:val="Liguvaikefont"/>
    <w:rPr>
      <w:rFonts w:ascii="Calibri" w:eastAsia="Times New Roman" w:hAnsi="Calibri"/>
      <w:bCs w:val="0"/>
      <w:sz w:val="22"/>
      <w:szCs w:val="21"/>
      <w:lang w:eastAsia="et-EE"/>
    </w:rPr>
  </w:style>
  <w:style w:type="character" w:customStyle="1" w:styleId="Internetlink">
    <w:name w:val="Internet link"/>
    <w:basedOn w:val="Liguvaikefont"/>
    <w:rPr>
      <w:color w:val="0000FF"/>
      <w:u w:val="single"/>
    </w:rPr>
  </w:style>
  <w:style w:type="character" w:customStyle="1" w:styleId="StrongEmphasis">
    <w:name w:val="Strong Emphasis"/>
    <w:basedOn w:val="Liguvaikefont"/>
    <w:rPr>
      <w:b/>
      <w:bCs w:val="0"/>
    </w:rPr>
  </w:style>
  <w:style w:type="character" w:customStyle="1" w:styleId="JutumullitekstMrk">
    <w:name w:val="Jutumullitekst Märk"/>
    <w:basedOn w:val="Liguvaikefont"/>
    <w:rPr>
      <w:rFonts w:ascii="Tahoma" w:hAnsi="Tahoma" w:cs="Tahoma"/>
      <w:sz w:val="16"/>
      <w:szCs w:val="16"/>
    </w:rPr>
  </w:style>
  <w:style w:type="numbering" w:customStyle="1" w:styleId="WWNum1">
    <w:name w:val="WWNum1"/>
    <w:basedOn w:val="Loendita"/>
    <w:pPr>
      <w:numPr>
        <w:numId w:val="1"/>
      </w:numPr>
    </w:pPr>
  </w:style>
  <w:style w:type="numbering" w:customStyle="1" w:styleId="WWNum2">
    <w:name w:val="WWNum2"/>
    <w:basedOn w:val="Loendita"/>
    <w:pPr>
      <w:numPr>
        <w:numId w:val="2"/>
      </w:numPr>
    </w:pPr>
  </w:style>
  <w:style w:type="character" w:styleId="Hperlink">
    <w:name w:val="Hyperlink"/>
    <w:basedOn w:val="Liguvaikefont"/>
    <w:uiPriority w:val="99"/>
    <w:unhideWhenUsed/>
    <w:rsid w:val="00F95D52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77AAC"/>
    <w:rPr>
      <w:color w:val="800080" w:themeColor="followedHyperlink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unhideWhenUsed/>
    <w:rsid w:val="002353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bCs w:val="0"/>
      <w:kern w:val="0"/>
      <w:sz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23535D"/>
    <w:rPr>
      <w:rFonts w:ascii="Courier New" w:eastAsia="Times New Roman" w:hAnsi="Courier New" w:cs="Courier New"/>
      <w:bCs w:val="0"/>
      <w:kern w:val="0"/>
      <w:sz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Tbmib3OHdU5nhOKZaD1rGSSjHRTU6G_sGy_lfjjZ1x2trXg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akeeleselts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forms/PxDKOXj0vhPymN8p1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1834</Characters>
  <Application>Microsoft Office Word</Application>
  <DocSecurity>0</DocSecurity>
  <Lines>15</Lines>
  <Paragraphs>4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Keeleinspektsioon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Ilmar Tomusk</dc:creator>
  <cp:lastModifiedBy>Killu Mei</cp:lastModifiedBy>
  <cp:revision>3</cp:revision>
  <dcterms:created xsi:type="dcterms:W3CDTF">2020-06-15T09:13:00Z</dcterms:created>
  <dcterms:modified xsi:type="dcterms:W3CDTF">2020-06-15T09:14:00Z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Keeleinspektsioon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